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7D" w:rsidRDefault="00E24980" w:rsidP="00FA757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FF0000"/>
          <w:sz w:val="24"/>
          <w:szCs w:val="24"/>
          <w:u w:val="single"/>
        </w:rPr>
      </w:pPr>
      <w:bookmarkStart w:id="0" w:name="_GoBack"/>
      <w:bookmarkEnd w:id="0"/>
      <w:r>
        <w:rPr>
          <w:rFonts w:cs="Times New Roman"/>
          <w:b/>
          <w:color w:val="FF0000"/>
          <w:sz w:val="24"/>
          <w:szCs w:val="24"/>
          <w:u w:val="single"/>
        </w:rPr>
        <w:t>EK:</w:t>
      </w:r>
    </w:p>
    <w:p w:rsidR="00E24980" w:rsidRDefault="00E24980" w:rsidP="00FA757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FF0000"/>
          <w:sz w:val="24"/>
          <w:szCs w:val="24"/>
          <w:u w:val="single"/>
        </w:rPr>
      </w:pPr>
    </w:p>
    <w:p w:rsidR="00E24980" w:rsidRPr="00FA757D" w:rsidRDefault="00E24980" w:rsidP="00FA757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FF0000"/>
          <w:sz w:val="24"/>
          <w:szCs w:val="24"/>
          <w:u w:val="single"/>
        </w:rPr>
      </w:pPr>
    </w:p>
    <w:p w:rsidR="00DF583C" w:rsidRPr="00FA757D" w:rsidRDefault="006615E4" w:rsidP="00DF58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FF0000"/>
          <w:sz w:val="24"/>
          <w:szCs w:val="24"/>
        </w:rPr>
      </w:pPr>
      <w:r w:rsidRPr="00FA757D">
        <w:rPr>
          <w:rFonts w:cs="Times New Roman"/>
          <w:b/>
          <w:color w:val="FF0000"/>
          <w:sz w:val="24"/>
          <w:szCs w:val="24"/>
        </w:rPr>
        <w:t>KATILIMCI FİRMA</w:t>
      </w:r>
      <w:r w:rsidR="00E24980">
        <w:rPr>
          <w:rFonts w:cs="Times New Roman"/>
          <w:b/>
          <w:color w:val="FF0000"/>
          <w:sz w:val="24"/>
          <w:szCs w:val="24"/>
        </w:rPr>
        <w:t>NIN</w:t>
      </w:r>
      <w:r w:rsidRPr="00FA757D">
        <w:rPr>
          <w:rFonts w:cs="Times New Roman"/>
          <w:b/>
          <w:color w:val="FF0000"/>
          <w:sz w:val="24"/>
          <w:szCs w:val="24"/>
        </w:rPr>
        <w:t xml:space="preserve"> </w:t>
      </w:r>
      <w:r w:rsidR="00E24980">
        <w:rPr>
          <w:rFonts w:cs="Times New Roman"/>
          <w:b/>
          <w:color w:val="FF0000"/>
          <w:sz w:val="24"/>
          <w:szCs w:val="24"/>
        </w:rPr>
        <w:t>ÇİN</w:t>
      </w:r>
      <w:r w:rsidRPr="00FA757D">
        <w:rPr>
          <w:rFonts w:cs="Times New Roman"/>
          <w:b/>
          <w:color w:val="FF0000"/>
          <w:sz w:val="24"/>
          <w:szCs w:val="24"/>
        </w:rPr>
        <w:t xml:space="preserve"> VE DÜNYA GENELİNE YÖNELİK </w:t>
      </w:r>
      <w:r w:rsidR="00E24980">
        <w:rPr>
          <w:rFonts w:cs="Times New Roman"/>
          <w:b/>
          <w:color w:val="FF0000"/>
          <w:sz w:val="24"/>
          <w:szCs w:val="24"/>
        </w:rPr>
        <w:t xml:space="preserve">SON 5 YILLIK </w:t>
      </w:r>
      <w:r w:rsidRPr="00FA757D">
        <w:rPr>
          <w:rFonts w:cs="Times New Roman"/>
          <w:b/>
          <w:color w:val="FF0000"/>
          <w:sz w:val="24"/>
          <w:szCs w:val="24"/>
        </w:rPr>
        <w:t>İHRACAT İSTATİSTİKLERİ</w:t>
      </w:r>
      <w:r>
        <w:rPr>
          <w:rFonts w:cs="Times New Roman"/>
          <w:b/>
          <w:color w:val="FF0000"/>
          <w:sz w:val="24"/>
          <w:szCs w:val="24"/>
        </w:rPr>
        <w:t xml:space="preserve"> </w:t>
      </w:r>
      <w:r w:rsidRPr="00FA757D">
        <w:rPr>
          <w:rFonts w:cs="Times New Roman"/>
          <w:b/>
          <w:color w:val="FF0000"/>
          <w:sz w:val="24"/>
          <w:szCs w:val="24"/>
        </w:rPr>
        <w:t>(ABD DOLARI)</w:t>
      </w:r>
    </w:p>
    <w:p w:rsidR="00FA757D" w:rsidRDefault="00FA757D" w:rsidP="00DF58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</w:p>
    <w:p w:rsidR="00E24980" w:rsidRDefault="00E24980" w:rsidP="00DF58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</w:p>
    <w:p w:rsidR="00DF583C" w:rsidRPr="00DF583C" w:rsidRDefault="00DF583C" w:rsidP="00DF583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TabloKlavuzu"/>
        <w:tblW w:w="13992" w:type="dxa"/>
        <w:tblLook w:val="04A0" w:firstRow="1" w:lastRow="0" w:firstColumn="1" w:lastColumn="0" w:noHBand="0" w:noVBand="1"/>
      </w:tblPr>
      <w:tblGrid>
        <w:gridCol w:w="2450"/>
        <w:gridCol w:w="1171"/>
        <w:gridCol w:w="1234"/>
        <w:gridCol w:w="1170"/>
        <w:gridCol w:w="1223"/>
        <w:gridCol w:w="1170"/>
        <w:gridCol w:w="1079"/>
        <w:gridCol w:w="1170"/>
        <w:gridCol w:w="1094"/>
        <w:gridCol w:w="992"/>
        <w:gridCol w:w="1239"/>
      </w:tblGrid>
      <w:tr w:rsidR="0068784C" w:rsidRPr="00DF583C" w:rsidTr="00006865">
        <w:trPr>
          <w:trHeight w:val="366"/>
        </w:trPr>
        <w:tc>
          <w:tcPr>
            <w:tcW w:w="2450" w:type="dxa"/>
            <w:vMerge w:val="restart"/>
            <w:vAlign w:val="center"/>
          </w:tcPr>
          <w:p w:rsidR="00FA757D" w:rsidRPr="00DF583C" w:rsidRDefault="00006865" w:rsidP="00006865">
            <w:pPr>
              <w:rPr>
                <w:b/>
                <w:sz w:val="24"/>
                <w:szCs w:val="24"/>
              </w:rPr>
            </w:pPr>
            <w:r w:rsidRPr="00006865">
              <w:rPr>
                <w:b/>
                <w:color w:val="000000" w:themeColor="text1"/>
                <w:sz w:val="24"/>
                <w:szCs w:val="24"/>
              </w:rPr>
              <w:t>FİRMA ADI</w:t>
            </w:r>
          </w:p>
        </w:tc>
        <w:tc>
          <w:tcPr>
            <w:tcW w:w="2405" w:type="dxa"/>
            <w:gridSpan w:val="2"/>
          </w:tcPr>
          <w:p w:rsidR="00FA757D" w:rsidRDefault="00FA757D" w:rsidP="00FA757D">
            <w:pPr>
              <w:jc w:val="center"/>
              <w:rPr>
                <w:b/>
                <w:sz w:val="24"/>
                <w:szCs w:val="24"/>
              </w:rPr>
            </w:pPr>
            <w:r w:rsidRPr="00FA757D">
              <w:rPr>
                <w:b/>
                <w:sz w:val="24"/>
                <w:szCs w:val="24"/>
              </w:rPr>
              <w:t>201</w:t>
            </w:r>
            <w:r w:rsidR="00E24980">
              <w:rPr>
                <w:b/>
                <w:sz w:val="24"/>
                <w:szCs w:val="24"/>
              </w:rPr>
              <w:t>9</w:t>
            </w:r>
          </w:p>
          <w:p w:rsidR="00FA757D" w:rsidRPr="00DF583C" w:rsidRDefault="00FA757D" w:rsidP="00FA75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FA757D" w:rsidRDefault="00FA757D" w:rsidP="00FA75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E24980">
              <w:rPr>
                <w:b/>
                <w:sz w:val="24"/>
                <w:szCs w:val="24"/>
              </w:rPr>
              <w:t>20</w:t>
            </w:r>
          </w:p>
          <w:p w:rsidR="00FA757D" w:rsidRPr="00DF583C" w:rsidRDefault="00FA757D" w:rsidP="00FA75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2"/>
          </w:tcPr>
          <w:p w:rsidR="00FA757D" w:rsidRDefault="00FA757D" w:rsidP="00E24980">
            <w:pPr>
              <w:jc w:val="center"/>
            </w:pPr>
            <w:r w:rsidRPr="00E873DA">
              <w:rPr>
                <w:b/>
                <w:sz w:val="24"/>
                <w:szCs w:val="24"/>
              </w:rPr>
              <w:t>20</w:t>
            </w:r>
            <w:r w:rsidR="00E24980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64" w:type="dxa"/>
            <w:gridSpan w:val="2"/>
          </w:tcPr>
          <w:p w:rsidR="00FA757D" w:rsidRDefault="00FA757D" w:rsidP="00E24980">
            <w:pPr>
              <w:jc w:val="center"/>
            </w:pPr>
            <w:r w:rsidRPr="00E873DA">
              <w:rPr>
                <w:b/>
                <w:sz w:val="24"/>
                <w:szCs w:val="24"/>
              </w:rPr>
              <w:t>20</w:t>
            </w:r>
            <w:r w:rsidR="00E2498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231" w:type="dxa"/>
            <w:gridSpan w:val="2"/>
          </w:tcPr>
          <w:p w:rsidR="00FA757D" w:rsidRDefault="00FA757D" w:rsidP="00E24980">
            <w:pPr>
              <w:jc w:val="center"/>
            </w:pPr>
            <w:r w:rsidRPr="00E873DA">
              <w:rPr>
                <w:b/>
                <w:sz w:val="24"/>
                <w:szCs w:val="24"/>
              </w:rPr>
              <w:t>20</w:t>
            </w:r>
            <w:r w:rsidR="00E24980">
              <w:rPr>
                <w:b/>
                <w:sz w:val="24"/>
                <w:szCs w:val="24"/>
              </w:rPr>
              <w:t>23</w:t>
            </w:r>
          </w:p>
        </w:tc>
      </w:tr>
      <w:tr w:rsidR="00C560CF" w:rsidRPr="00DF583C" w:rsidTr="00E24980">
        <w:trPr>
          <w:trHeight w:val="330"/>
        </w:trPr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FA757D" w:rsidRPr="00DF583C" w:rsidRDefault="00FA757D" w:rsidP="00FA757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FA757D" w:rsidRPr="00FA757D" w:rsidRDefault="00E24980" w:rsidP="00FA75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Çin</w:t>
            </w:r>
          </w:p>
        </w:tc>
        <w:tc>
          <w:tcPr>
            <w:tcW w:w="1234" w:type="dxa"/>
          </w:tcPr>
          <w:p w:rsidR="00FA757D" w:rsidRPr="00FA757D" w:rsidRDefault="00FA757D" w:rsidP="00FA757D">
            <w:pPr>
              <w:jc w:val="center"/>
              <w:rPr>
                <w:b/>
                <w:sz w:val="24"/>
                <w:szCs w:val="24"/>
              </w:rPr>
            </w:pPr>
            <w:r w:rsidRPr="00DF583C">
              <w:rPr>
                <w:b/>
                <w:sz w:val="24"/>
                <w:szCs w:val="24"/>
              </w:rPr>
              <w:t>Dünya Geneli</w:t>
            </w:r>
          </w:p>
        </w:tc>
        <w:tc>
          <w:tcPr>
            <w:tcW w:w="1170" w:type="dxa"/>
          </w:tcPr>
          <w:p w:rsidR="00FA757D" w:rsidRPr="00FA757D" w:rsidRDefault="00E24980" w:rsidP="00FA757D">
            <w:pPr>
              <w:jc w:val="center"/>
              <w:rPr>
                <w:b/>
                <w:sz w:val="24"/>
                <w:szCs w:val="24"/>
              </w:rPr>
            </w:pPr>
            <w:r w:rsidRPr="00E24980">
              <w:rPr>
                <w:b/>
                <w:sz w:val="24"/>
                <w:szCs w:val="24"/>
              </w:rPr>
              <w:t>Çin</w:t>
            </w:r>
          </w:p>
        </w:tc>
        <w:tc>
          <w:tcPr>
            <w:tcW w:w="1223" w:type="dxa"/>
          </w:tcPr>
          <w:p w:rsidR="00FA757D" w:rsidRPr="00FA757D" w:rsidRDefault="00FA757D" w:rsidP="00FA757D">
            <w:pPr>
              <w:jc w:val="center"/>
              <w:rPr>
                <w:b/>
                <w:sz w:val="24"/>
                <w:szCs w:val="24"/>
              </w:rPr>
            </w:pPr>
            <w:r w:rsidRPr="00DF583C">
              <w:rPr>
                <w:b/>
                <w:sz w:val="24"/>
                <w:szCs w:val="24"/>
              </w:rPr>
              <w:t>Dünya Geneli</w:t>
            </w:r>
          </w:p>
        </w:tc>
        <w:tc>
          <w:tcPr>
            <w:tcW w:w="1170" w:type="dxa"/>
          </w:tcPr>
          <w:p w:rsidR="00FA757D" w:rsidRPr="00FA757D" w:rsidRDefault="00E24980" w:rsidP="00FA757D">
            <w:pPr>
              <w:jc w:val="center"/>
              <w:rPr>
                <w:b/>
                <w:sz w:val="24"/>
                <w:szCs w:val="24"/>
              </w:rPr>
            </w:pPr>
            <w:r w:rsidRPr="00E24980">
              <w:rPr>
                <w:b/>
                <w:sz w:val="24"/>
                <w:szCs w:val="24"/>
              </w:rPr>
              <w:t>Çin</w:t>
            </w:r>
          </w:p>
        </w:tc>
        <w:tc>
          <w:tcPr>
            <w:tcW w:w="1079" w:type="dxa"/>
          </w:tcPr>
          <w:p w:rsidR="00FA757D" w:rsidRPr="00FA757D" w:rsidRDefault="00FA757D" w:rsidP="00FA757D">
            <w:pPr>
              <w:jc w:val="center"/>
              <w:rPr>
                <w:b/>
                <w:sz w:val="24"/>
                <w:szCs w:val="24"/>
              </w:rPr>
            </w:pPr>
            <w:r w:rsidRPr="00DF583C">
              <w:rPr>
                <w:b/>
                <w:sz w:val="24"/>
                <w:szCs w:val="24"/>
              </w:rPr>
              <w:t>Dünya Geneli</w:t>
            </w:r>
          </w:p>
        </w:tc>
        <w:tc>
          <w:tcPr>
            <w:tcW w:w="1170" w:type="dxa"/>
          </w:tcPr>
          <w:p w:rsidR="00FA757D" w:rsidRPr="00FA757D" w:rsidRDefault="00E24980" w:rsidP="00FA757D">
            <w:pPr>
              <w:jc w:val="center"/>
              <w:rPr>
                <w:b/>
                <w:sz w:val="24"/>
                <w:szCs w:val="24"/>
              </w:rPr>
            </w:pPr>
            <w:r w:rsidRPr="00E24980">
              <w:rPr>
                <w:b/>
                <w:sz w:val="24"/>
                <w:szCs w:val="24"/>
              </w:rPr>
              <w:t>Çin</w:t>
            </w:r>
          </w:p>
        </w:tc>
        <w:tc>
          <w:tcPr>
            <w:tcW w:w="1094" w:type="dxa"/>
          </w:tcPr>
          <w:p w:rsidR="00FA757D" w:rsidRPr="00FA757D" w:rsidRDefault="00FA757D" w:rsidP="00FA757D">
            <w:pPr>
              <w:jc w:val="center"/>
              <w:rPr>
                <w:b/>
                <w:sz w:val="24"/>
                <w:szCs w:val="24"/>
              </w:rPr>
            </w:pPr>
            <w:r w:rsidRPr="00DF583C">
              <w:rPr>
                <w:b/>
                <w:sz w:val="24"/>
                <w:szCs w:val="24"/>
              </w:rPr>
              <w:t>Dünya Geneli</w:t>
            </w:r>
          </w:p>
        </w:tc>
        <w:tc>
          <w:tcPr>
            <w:tcW w:w="992" w:type="dxa"/>
          </w:tcPr>
          <w:p w:rsidR="00FA757D" w:rsidRPr="00FA757D" w:rsidRDefault="00E24980" w:rsidP="00FA757D">
            <w:pPr>
              <w:jc w:val="center"/>
              <w:rPr>
                <w:b/>
                <w:sz w:val="24"/>
                <w:szCs w:val="24"/>
              </w:rPr>
            </w:pPr>
            <w:r w:rsidRPr="00E24980">
              <w:rPr>
                <w:b/>
                <w:sz w:val="24"/>
                <w:szCs w:val="24"/>
              </w:rPr>
              <w:t>Çin</w:t>
            </w:r>
          </w:p>
        </w:tc>
        <w:tc>
          <w:tcPr>
            <w:tcW w:w="1239" w:type="dxa"/>
          </w:tcPr>
          <w:p w:rsidR="00FA757D" w:rsidRPr="00FA757D" w:rsidRDefault="00FA757D" w:rsidP="00FA757D">
            <w:pPr>
              <w:jc w:val="center"/>
              <w:rPr>
                <w:b/>
                <w:sz w:val="24"/>
                <w:szCs w:val="24"/>
              </w:rPr>
            </w:pPr>
            <w:r w:rsidRPr="00DF583C">
              <w:rPr>
                <w:b/>
                <w:sz w:val="24"/>
                <w:szCs w:val="24"/>
              </w:rPr>
              <w:t>Dünya Geneli</w:t>
            </w:r>
          </w:p>
        </w:tc>
      </w:tr>
      <w:tr w:rsidR="00E24980" w:rsidRPr="00DF583C" w:rsidTr="009D5E02">
        <w:tc>
          <w:tcPr>
            <w:tcW w:w="2450" w:type="dxa"/>
            <w:vMerge w:val="restart"/>
          </w:tcPr>
          <w:p w:rsidR="00E24980" w:rsidRDefault="00E24980" w:rsidP="00FA757D">
            <w:pPr>
              <w:rPr>
                <w:sz w:val="24"/>
                <w:szCs w:val="24"/>
              </w:rPr>
            </w:pPr>
          </w:p>
          <w:p w:rsidR="00E24980" w:rsidRPr="00006865" w:rsidRDefault="00E24980" w:rsidP="00FA757D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</w:tr>
      <w:tr w:rsidR="00E24980" w:rsidRPr="00DF583C" w:rsidTr="009D5E02">
        <w:tc>
          <w:tcPr>
            <w:tcW w:w="2450" w:type="dxa"/>
            <w:vMerge/>
          </w:tcPr>
          <w:p w:rsidR="00E24980" w:rsidRPr="00006865" w:rsidRDefault="00E24980" w:rsidP="00FA757D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</w:tr>
      <w:tr w:rsidR="00E24980" w:rsidRPr="00DF583C" w:rsidTr="00E5562D">
        <w:tc>
          <w:tcPr>
            <w:tcW w:w="2450" w:type="dxa"/>
            <w:vMerge/>
          </w:tcPr>
          <w:p w:rsidR="00E24980" w:rsidRPr="00006865" w:rsidRDefault="00E24980" w:rsidP="00FA757D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E24980" w:rsidRPr="00DF583C" w:rsidRDefault="00E24980" w:rsidP="00E556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7F59" w:rsidRDefault="00D17F59"/>
    <w:sectPr w:rsidR="00D17F59" w:rsidSect="00FA757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59"/>
    <w:rsid w:val="00006865"/>
    <w:rsid w:val="000358D2"/>
    <w:rsid w:val="00152A9F"/>
    <w:rsid w:val="001E0B06"/>
    <w:rsid w:val="00483F90"/>
    <w:rsid w:val="004F1B9E"/>
    <w:rsid w:val="0052758C"/>
    <w:rsid w:val="005A50E7"/>
    <w:rsid w:val="005F6497"/>
    <w:rsid w:val="006615E4"/>
    <w:rsid w:val="00680D90"/>
    <w:rsid w:val="0068784C"/>
    <w:rsid w:val="006A3D27"/>
    <w:rsid w:val="0071478C"/>
    <w:rsid w:val="008D1016"/>
    <w:rsid w:val="009076DD"/>
    <w:rsid w:val="0097598F"/>
    <w:rsid w:val="00983CBE"/>
    <w:rsid w:val="00AC5FA2"/>
    <w:rsid w:val="00AE4123"/>
    <w:rsid w:val="00C560CF"/>
    <w:rsid w:val="00D17F59"/>
    <w:rsid w:val="00DF583C"/>
    <w:rsid w:val="00E24980"/>
    <w:rsid w:val="00E5562D"/>
    <w:rsid w:val="00E5706D"/>
    <w:rsid w:val="00E9219B"/>
    <w:rsid w:val="00FA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7997A-DDED-4D76-BE2E-C5385543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7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87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5F11237-1E84-4817-A0E8-8907A14F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İstanbul Ticaret Odası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Uygur</dc:creator>
  <cp:keywords/>
  <dc:description/>
  <cp:lastModifiedBy>Savas Toksoy</cp:lastModifiedBy>
  <cp:revision>2</cp:revision>
  <dcterms:created xsi:type="dcterms:W3CDTF">2024-02-22T13:27:00Z</dcterms:created>
  <dcterms:modified xsi:type="dcterms:W3CDTF">2024-02-22T13:27:00Z</dcterms:modified>
</cp:coreProperties>
</file>